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0E88E" w14:textId="77777777" w:rsidR="00976EFC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ANUNȚ</w:t>
      </w:r>
    </w:p>
    <w:p w14:paraId="14864E14" w14:textId="77777777" w:rsidR="00976EFC" w:rsidRDefault="00000000">
      <w:pPr>
        <w:jc w:val="center"/>
      </w:pPr>
      <w:r>
        <w:rPr>
          <w:rFonts w:ascii="Times New Roman" w:hAnsi="Times New Roman"/>
          <w:sz w:val="28"/>
          <w:szCs w:val="28"/>
        </w:rPr>
        <w:t xml:space="preserve">    Primăria comunei Călărași jud. Dolj, informează cetățenii că începând cu data de </w:t>
      </w:r>
      <w:r>
        <w:rPr>
          <w:rFonts w:ascii="Times New Roman" w:hAnsi="Times New Roman"/>
          <w:b/>
          <w:bCs/>
          <w:sz w:val="28"/>
          <w:szCs w:val="28"/>
        </w:rPr>
        <w:t>01.11.2023</w:t>
      </w:r>
      <w:r>
        <w:rPr>
          <w:rFonts w:ascii="Times New Roman" w:hAnsi="Times New Roman"/>
          <w:sz w:val="28"/>
          <w:szCs w:val="28"/>
        </w:rPr>
        <w:t xml:space="preserve"> pot depune cereri pentru acordarea Venitului Minim de Incluziune (VMI).</w:t>
      </w:r>
    </w:p>
    <w:p w14:paraId="7F6E1B78" w14:textId="77777777" w:rsidR="00976EFC" w:rsidRDefault="00976EFC">
      <w:pPr>
        <w:jc w:val="center"/>
        <w:rPr>
          <w:rFonts w:ascii="Times New Roman" w:hAnsi="Times New Roman"/>
          <w:sz w:val="28"/>
          <w:szCs w:val="28"/>
        </w:rPr>
      </w:pPr>
    </w:p>
    <w:p w14:paraId="3E20D25D" w14:textId="77777777" w:rsidR="00976EFC" w:rsidRDefault="00000000">
      <w:pPr>
        <w:jc w:val="both"/>
      </w:pPr>
      <w:r>
        <w:rPr>
          <w:rFonts w:ascii="Times New Roman" w:hAnsi="Times New Roman"/>
          <w:sz w:val="28"/>
          <w:szCs w:val="28"/>
        </w:rPr>
        <w:t xml:space="preserve">      Venitul Minim de Incluziune în urma prevederilor Legii nr.196/2016, modifică legea privind acordarea ajutorului social și alocației de susținere a familiei, împărțindu-se în </w:t>
      </w:r>
      <w:r>
        <w:rPr>
          <w:rFonts w:ascii="Times New Roman" w:hAnsi="Times New Roman"/>
          <w:b/>
          <w:bCs/>
          <w:sz w:val="28"/>
          <w:szCs w:val="28"/>
        </w:rPr>
        <w:t>ajutor de incluziune</w:t>
      </w:r>
      <w:r>
        <w:rPr>
          <w:rFonts w:ascii="Times New Roman" w:hAnsi="Times New Roman"/>
          <w:sz w:val="28"/>
          <w:szCs w:val="28"/>
        </w:rPr>
        <w:t xml:space="preserve"> și </w:t>
      </w:r>
      <w:r>
        <w:rPr>
          <w:rFonts w:ascii="Times New Roman" w:hAnsi="Times New Roman"/>
          <w:b/>
          <w:bCs/>
          <w:sz w:val="28"/>
          <w:szCs w:val="28"/>
        </w:rPr>
        <w:t>ajutor pentru familia cu copii</w:t>
      </w:r>
      <w:r>
        <w:rPr>
          <w:rFonts w:ascii="Times New Roman" w:hAnsi="Times New Roman"/>
          <w:sz w:val="28"/>
          <w:szCs w:val="28"/>
        </w:rPr>
        <w:t>, în sensul că înlocuiește ajutorul social acordat anterior pentru asigurarea venitului minim garantat, cât și alocația pentru susținerea familiei.</w:t>
      </w:r>
    </w:p>
    <w:p w14:paraId="0C3318B9" w14:textId="77777777" w:rsidR="00976EFC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În urma modificării Legii nr. 196/2016, rezultă faptul că sunt îndreptățite sa primească aceste ajutoare, familiile care realizează venituri:</w:t>
      </w:r>
    </w:p>
    <w:p w14:paraId="1F482A01" w14:textId="77777777" w:rsidR="00976EFC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PENTRU AJUTORUL DE INCLUZIUNE:</w:t>
      </w:r>
    </w:p>
    <w:p w14:paraId="2E803611" w14:textId="77777777" w:rsidR="00976EFC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Un venit net lunar de 275 lei/ membru de familie</w:t>
      </w:r>
    </w:p>
    <w:p w14:paraId="07A6EB84" w14:textId="77777777" w:rsidR="00976EFC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Un venit net lunar ajustat de 400 de lei pentru persoana singură cu vârsta de cel puțin 65 de ani.</w:t>
      </w:r>
    </w:p>
    <w:p w14:paraId="29A5E96B" w14:textId="77777777" w:rsidR="00976EFC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PENTRU AJUTORUL PENTRU FAMILIA CU COPII:</w:t>
      </w:r>
    </w:p>
    <w:p w14:paraId="5CF865C4" w14:textId="77777777" w:rsidR="00976EFC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Un venit net lunar de 700 de lei/membru de familie</w:t>
      </w:r>
    </w:p>
    <w:p w14:paraId="4064FD60" w14:textId="77777777" w:rsidR="00976EFC" w:rsidRDefault="00000000">
      <w:pPr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Având în vedere cele de mai sus vă informăm cu privire la faptul că </w:t>
      </w:r>
      <w:r>
        <w:rPr>
          <w:rFonts w:ascii="Times New Roman" w:hAnsi="Times New Roman"/>
          <w:b/>
          <w:bCs/>
          <w:sz w:val="28"/>
          <w:szCs w:val="28"/>
        </w:rPr>
        <w:t xml:space="preserve"> începând cu data de 01.01.2024</w:t>
      </w:r>
      <w:r>
        <w:rPr>
          <w:rFonts w:ascii="Times New Roman" w:hAnsi="Times New Roman"/>
          <w:sz w:val="28"/>
          <w:szCs w:val="28"/>
        </w:rPr>
        <w:t xml:space="preserve"> vom pune în aplicare prevederile Legii nr.196/2016 privind venitul minim de incluziune si HG nr. 1154/2022 - privind Normele metodologice de aplicare a prevederilor Legii nr.196/2016.</w:t>
      </w:r>
    </w:p>
    <w:p w14:paraId="7D59184C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Actele necesare pentru acordarea venitului minim de incluziune:</w:t>
      </w:r>
    </w:p>
    <w:p w14:paraId="5E06264D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• Cerere tip – ( se obtine de la Comp. Asistenta Sociala);</w:t>
      </w:r>
    </w:p>
    <w:p w14:paraId="2CF83A35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• Declarație pe propria răspundere</w:t>
      </w:r>
    </w:p>
    <w:p w14:paraId="49DDBBC0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• copii acte de identitate ale membrilor familiei ;</w:t>
      </w:r>
    </w:p>
    <w:p w14:paraId="5A788CF0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• Copii certificate de naștere pentru fiecare copil</w:t>
      </w:r>
    </w:p>
    <w:p w14:paraId="5DC3CB5F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• Certificat de deces pentru fiecare membru decedat al familiei</w:t>
      </w:r>
    </w:p>
    <w:p w14:paraId="3B5DE2D7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• adeverințe elev/student ( daca este cazul )</w:t>
      </w:r>
    </w:p>
    <w:p w14:paraId="1BD41817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•  adeverințe salariat – salariul net;</w:t>
      </w:r>
    </w:p>
    <w:p w14:paraId="32ACF6DC" w14:textId="77777777" w:rsidR="00976EFC" w:rsidRDefault="00976EFC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0871ADB" w14:textId="77777777" w:rsidR="00976EFC" w:rsidRDefault="00000000">
      <w:pPr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NU POT BENEFICIA DE AJUTORUL DE INCLUZIUNE SAU DE AJUTORUL PENTRU FAMILIA CU COPII PERSOANELE CARE DETIN IN PROPRIETATE SAU FOLOSINTA URMATOARELE BUNURI:</w:t>
      </w:r>
    </w:p>
    <w:p w14:paraId="4A1E2198" w14:textId="77777777" w:rsidR="00976EFC" w:rsidRDefault="00976EFC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0FB9C7D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Bunuri imobile:</w:t>
      </w:r>
    </w:p>
    <w:p w14:paraId="4FAF19D6" w14:textId="77777777" w:rsidR="00976EFC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Cladiri, alte spatii locative in afara locuintei de domiciliu, precum si terenuri situate in intravilan cu suprafata de peste 2.500 mp in zona rurala, in afara terenurilor de imprejmuire a locuintei si a curtii aferente</w:t>
      </w:r>
    </w:p>
    <w:p w14:paraId="0B7F09F4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B. Bunuri mobile</w:t>
      </w:r>
    </w:p>
    <w:p w14:paraId="23AD811A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1. Mai mult de un vehicul cu o vechime mai mare de 10 ani, cu drept de circulatie pe drumurile publice</w:t>
      </w:r>
    </w:p>
    <w:p w14:paraId="523E8368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2. Autovehicul cu drept de circulatie pe drumurile publice cu o vechime mai mica de 10 ani, cu exceptia celor utilizate si/sau adaptate pentru transportul persoanelor cu dizabilitati</w:t>
      </w:r>
    </w:p>
    <w:p w14:paraId="43441921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3. Salupe, barci cu motor, iahturi sau alte tipuri de ambarcatiuni, cu exceptia celor necesare pentru transport in cazul persoanelor care locuiesc in aria Rezervatiei Biosferei „Delta Dunarii“</w:t>
      </w:r>
    </w:p>
    <w:p w14:paraId="2684D37E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C. Depozite bancare</w:t>
      </w:r>
    </w:p>
    <w:p w14:paraId="50B24DB5" w14:textId="77777777" w:rsidR="00976EFC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Cel putin unul dintre membrii familiei detine, in calitate de titular, unul sau mai multe conturi/depozite bancare, a caror suma totala este mai mare de 3 ori fata de valoarea castigului salarial mediu brut prevazut de Legea asigurarilor sociale de stat.</w:t>
      </w:r>
    </w:p>
    <w:p w14:paraId="635BF6C9" w14:textId="77777777" w:rsidR="00976EFC" w:rsidRDefault="00976EFC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A177BA6" w14:textId="77777777" w:rsidR="00976EFC" w:rsidRDefault="00000000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Cererile pentru acordarea Venitului Minim de Incluziune se pot depune până la data de 31.12.2023, iar începând cu data de 01.01.2024 plata se va face in VMI.</w:t>
      </w:r>
    </w:p>
    <w:p w14:paraId="51EF6818" w14:textId="77777777" w:rsidR="00976EFC" w:rsidRDefault="00976EFC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87943EC" w14:textId="77777777" w:rsidR="00976EFC" w:rsidRDefault="00000000">
      <w:pPr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Cons. Asistență Socială</w:t>
      </w:r>
    </w:p>
    <w:p w14:paraId="0F2FA175" w14:textId="77777777" w:rsidR="00976EFC" w:rsidRDefault="00000000">
      <w:pPr>
        <w:jc w:val="right"/>
      </w:pPr>
      <w:r>
        <w:rPr>
          <w:rFonts w:ascii="Times New Roman" w:hAnsi="Times New Roman"/>
          <w:b/>
          <w:bCs/>
          <w:sz w:val="28"/>
          <w:szCs w:val="28"/>
          <w:lang w:val="en-US"/>
        </w:rPr>
        <w:t>Costin Octavia</w:t>
      </w:r>
    </w:p>
    <w:sectPr w:rsidR="00976EF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78B03" w14:textId="77777777" w:rsidR="006B34E6" w:rsidRDefault="006B34E6">
      <w:pPr>
        <w:spacing w:after="0" w:line="240" w:lineRule="auto"/>
      </w:pPr>
      <w:r>
        <w:separator/>
      </w:r>
    </w:p>
  </w:endnote>
  <w:endnote w:type="continuationSeparator" w:id="0">
    <w:p w14:paraId="4F942857" w14:textId="77777777" w:rsidR="006B34E6" w:rsidRDefault="006B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32FFB" w14:textId="77777777" w:rsidR="006B34E6" w:rsidRDefault="006B34E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7E2467" w14:textId="77777777" w:rsidR="006B34E6" w:rsidRDefault="006B3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218A7"/>
    <w:multiLevelType w:val="multilevel"/>
    <w:tmpl w:val="CD48D5B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95683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76EFC"/>
    <w:rsid w:val="00255FFD"/>
    <w:rsid w:val="006B34E6"/>
    <w:rsid w:val="0097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ED3A6"/>
  <w15:docId w15:val="{3E7AA07A-7A41-47A0-B2EC-A5021901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Stoicea Madi</dc:creator>
  <dc:description/>
  <cp:lastModifiedBy>Stoicea Madi</cp:lastModifiedBy>
  <cp:revision>2</cp:revision>
  <cp:lastPrinted>2023-10-30T13:49:00Z</cp:lastPrinted>
  <dcterms:created xsi:type="dcterms:W3CDTF">2023-11-01T07:41:00Z</dcterms:created>
  <dcterms:modified xsi:type="dcterms:W3CDTF">2023-11-01T07:41:00Z</dcterms:modified>
</cp:coreProperties>
</file>